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91" w:rsidRDefault="000A5891">
      <w:r>
        <w:rPr>
          <w:noProof/>
          <w:lang w:eastAsia="nl-NL"/>
        </w:rPr>
        <w:drawing>
          <wp:inline distT="0" distB="0" distL="0" distR="0">
            <wp:extent cx="5760720" cy="3234233"/>
            <wp:effectExtent l="19050" t="0" r="0" b="0"/>
            <wp:docPr id="1" name="Afbeelding 1" descr="https://www.vvgemert.nl/wp-content/uploads/coronavirus-700x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vgemert.nl/wp-content/uploads/coronavirus-700x393.jpg"/>
                    <pic:cNvPicPr>
                      <a:picLocks noChangeAspect="1" noChangeArrowheads="1"/>
                    </pic:cNvPicPr>
                  </pic:nvPicPr>
                  <pic:blipFill>
                    <a:blip r:embed="rId4" cstate="print"/>
                    <a:srcRect/>
                    <a:stretch>
                      <a:fillRect/>
                    </a:stretch>
                  </pic:blipFill>
                  <pic:spPr bwMode="auto">
                    <a:xfrm>
                      <a:off x="0" y="0"/>
                      <a:ext cx="5760720" cy="3234233"/>
                    </a:xfrm>
                    <a:prstGeom prst="rect">
                      <a:avLst/>
                    </a:prstGeom>
                    <a:noFill/>
                    <a:ln w="9525">
                      <a:noFill/>
                      <a:miter lim="800000"/>
                      <a:headEnd/>
                      <a:tailEnd/>
                    </a:ln>
                  </pic:spPr>
                </pic:pic>
              </a:graphicData>
            </a:graphic>
          </wp:inline>
        </w:drawing>
      </w:r>
    </w:p>
    <w:p w:rsidR="000A5891" w:rsidRPr="000A5891" w:rsidRDefault="000A5891" w:rsidP="000A5891">
      <w:pPr>
        <w:shd w:val="clear" w:color="auto" w:fill="FFFFFF"/>
        <w:spacing w:after="195" w:line="270" w:lineRule="atLeast"/>
        <w:textAlignment w:val="baseline"/>
        <w:rPr>
          <w:rFonts w:ascii="Arial" w:eastAsia="Times New Roman" w:hAnsi="Arial" w:cs="Arial"/>
          <w:color w:val="5C646F"/>
          <w:sz w:val="23"/>
          <w:szCs w:val="23"/>
          <w:lang w:eastAsia="nl-NL"/>
        </w:rPr>
      </w:pPr>
      <w:r>
        <w:rPr>
          <w:rFonts w:ascii="Arial" w:eastAsia="Times New Roman" w:hAnsi="Arial" w:cs="Arial"/>
          <w:color w:val="5C646F"/>
          <w:sz w:val="23"/>
          <w:szCs w:val="23"/>
          <w:lang w:eastAsia="nl-NL"/>
        </w:rPr>
        <w:t>19</w:t>
      </w:r>
      <w:r w:rsidRPr="000A5891">
        <w:rPr>
          <w:rFonts w:ascii="Arial" w:eastAsia="Times New Roman" w:hAnsi="Arial" w:cs="Arial"/>
          <w:color w:val="5C646F"/>
          <w:sz w:val="23"/>
          <w:szCs w:val="23"/>
          <w:lang w:eastAsia="nl-NL"/>
        </w:rPr>
        <w:t xml:space="preserve"> november 2021</w:t>
      </w:r>
    </w:p>
    <w:p w:rsidR="000A5891" w:rsidRPr="000A5891" w:rsidRDefault="000A5891" w:rsidP="000A5891">
      <w:pPr>
        <w:shd w:val="clear" w:color="auto" w:fill="FFFFFF"/>
        <w:spacing w:after="300" w:line="240" w:lineRule="auto"/>
        <w:textAlignment w:val="baseline"/>
        <w:rPr>
          <w:rFonts w:ascii="Arial" w:eastAsia="Times New Roman" w:hAnsi="Arial" w:cs="Arial"/>
          <w:color w:val="5C646F"/>
          <w:sz w:val="23"/>
          <w:szCs w:val="23"/>
          <w:lang w:eastAsia="nl-NL"/>
        </w:rPr>
      </w:pPr>
      <w:r w:rsidRPr="000A5891">
        <w:rPr>
          <w:rFonts w:ascii="Arial" w:eastAsia="Times New Roman" w:hAnsi="Arial" w:cs="Arial"/>
          <w:color w:val="5C646F"/>
          <w:sz w:val="23"/>
          <w:szCs w:val="23"/>
          <w:lang w:eastAsia="nl-NL"/>
        </w:rPr>
        <w:t>Beste spelers, leiders, trainers en ouders,</w:t>
      </w:r>
    </w:p>
    <w:p w:rsidR="00696685" w:rsidRDefault="000A5891" w:rsidP="000A5891">
      <w:pPr>
        <w:shd w:val="clear" w:color="auto" w:fill="FFFFFF"/>
        <w:spacing w:after="0" w:line="240" w:lineRule="auto"/>
        <w:textAlignment w:val="baseline"/>
        <w:rPr>
          <w:rFonts w:ascii="inherit" w:eastAsia="Times New Roman" w:hAnsi="inherit" w:cs="Arial"/>
          <w:b/>
          <w:bCs/>
          <w:color w:val="111111"/>
          <w:sz w:val="23"/>
          <w:lang w:eastAsia="nl-NL"/>
        </w:rPr>
      </w:pPr>
      <w:r w:rsidRPr="000A5891">
        <w:rPr>
          <w:rFonts w:ascii="inherit" w:eastAsia="Times New Roman" w:hAnsi="inherit" w:cs="Arial"/>
          <w:b/>
          <w:bCs/>
          <w:color w:val="111111"/>
          <w:sz w:val="23"/>
          <w:lang w:eastAsia="nl-NL"/>
        </w:rPr>
        <w:t>Met ingang van zaterdag 13 november gelden nieuwe, aangescherpte regels om de toename van het aantal coronabesmettingen te beteugelen. We zetten de consequenties voor u op een rijtje, inclusief aanvulle</w:t>
      </w:r>
      <w:r>
        <w:rPr>
          <w:rFonts w:ascii="inherit" w:eastAsia="Times New Roman" w:hAnsi="inherit" w:cs="Arial"/>
          <w:b/>
          <w:bCs/>
          <w:color w:val="111111"/>
          <w:sz w:val="23"/>
          <w:lang w:eastAsia="nl-NL"/>
        </w:rPr>
        <w:t>nde maatregelen vanuit Rood-Wit</w:t>
      </w:r>
      <w:r>
        <w:rPr>
          <w:rFonts w:ascii="inherit" w:eastAsia="Times New Roman" w:hAnsi="inherit" w:cs="Arial" w:hint="eastAsia"/>
          <w:b/>
          <w:bCs/>
          <w:color w:val="111111"/>
          <w:sz w:val="23"/>
          <w:lang w:eastAsia="nl-NL"/>
        </w:rPr>
        <w:t>’</w:t>
      </w:r>
      <w:r>
        <w:rPr>
          <w:rFonts w:ascii="inherit" w:eastAsia="Times New Roman" w:hAnsi="inherit" w:cs="Arial"/>
          <w:b/>
          <w:bCs/>
          <w:color w:val="111111"/>
          <w:sz w:val="23"/>
          <w:lang w:eastAsia="nl-NL"/>
        </w:rPr>
        <w:t>62</w:t>
      </w:r>
      <w:r w:rsidRPr="000A5891">
        <w:rPr>
          <w:rFonts w:ascii="inherit" w:eastAsia="Times New Roman" w:hAnsi="inherit" w:cs="Arial"/>
          <w:b/>
          <w:bCs/>
          <w:color w:val="111111"/>
          <w:sz w:val="23"/>
          <w:lang w:eastAsia="nl-NL"/>
        </w:rPr>
        <w:t>. Vriendelijk verzoek aan alle leden en ouders om het hele stuk even door te lezen.</w:t>
      </w:r>
    </w:p>
    <w:p w:rsidR="000A5891" w:rsidRPr="000A5891" w:rsidRDefault="000A5891" w:rsidP="000A5891">
      <w:pPr>
        <w:shd w:val="clear" w:color="auto" w:fill="FFFFFF"/>
        <w:spacing w:after="0" w:line="240" w:lineRule="auto"/>
        <w:textAlignment w:val="baseline"/>
        <w:rPr>
          <w:rFonts w:ascii="Arial" w:eastAsia="Times New Roman" w:hAnsi="Arial" w:cs="Arial"/>
          <w:color w:val="5C646F"/>
          <w:sz w:val="23"/>
          <w:szCs w:val="23"/>
          <w:lang w:eastAsia="nl-NL"/>
        </w:rPr>
      </w:pPr>
      <w:r w:rsidRPr="000A5891">
        <w:rPr>
          <w:rFonts w:ascii="inherit" w:eastAsia="Times New Roman" w:hAnsi="inherit" w:cs="Arial"/>
          <w:b/>
          <w:bCs/>
          <w:color w:val="111111"/>
          <w:sz w:val="23"/>
          <w:lang w:eastAsia="nl-NL"/>
        </w:rPr>
        <w:t> </w:t>
      </w:r>
    </w:p>
    <w:p w:rsidR="000A5891" w:rsidRPr="000A5891" w:rsidRDefault="000A5891" w:rsidP="000A5891">
      <w:pPr>
        <w:shd w:val="clear" w:color="auto" w:fill="FFFFFF"/>
        <w:spacing w:after="300" w:line="240" w:lineRule="auto"/>
        <w:textAlignment w:val="baseline"/>
        <w:rPr>
          <w:rFonts w:ascii="Arial" w:eastAsia="Times New Roman" w:hAnsi="Arial" w:cs="Arial"/>
          <w:color w:val="5C646F"/>
          <w:sz w:val="23"/>
          <w:szCs w:val="23"/>
          <w:lang w:eastAsia="nl-NL"/>
        </w:rPr>
      </w:pPr>
      <w:r w:rsidRPr="000A5891">
        <w:rPr>
          <w:rFonts w:ascii="Arial" w:eastAsia="Times New Roman" w:hAnsi="Arial" w:cs="Arial"/>
          <w:color w:val="5C646F"/>
          <w:sz w:val="23"/>
          <w:szCs w:val="23"/>
          <w:lang w:eastAsia="nl-NL"/>
        </w:rPr>
        <w:t xml:space="preserve">Al sinds vorige week geldt dat niet alleen in de kantine de </w:t>
      </w:r>
      <w:proofErr w:type="spellStart"/>
      <w:r w:rsidRPr="000A5891">
        <w:rPr>
          <w:rFonts w:ascii="Arial" w:eastAsia="Times New Roman" w:hAnsi="Arial" w:cs="Arial"/>
          <w:color w:val="5C646F"/>
          <w:sz w:val="23"/>
          <w:szCs w:val="23"/>
          <w:lang w:eastAsia="nl-NL"/>
        </w:rPr>
        <w:t>QR-code</w:t>
      </w:r>
      <w:proofErr w:type="spellEnd"/>
      <w:r w:rsidRPr="000A5891">
        <w:rPr>
          <w:rFonts w:ascii="Arial" w:eastAsia="Times New Roman" w:hAnsi="Arial" w:cs="Arial"/>
          <w:color w:val="5C646F"/>
          <w:sz w:val="23"/>
          <w:szCs w:val="23"/>
          <w:lang w:eastAsia="nl-NL"/>
        </w:rPr>
        <w:t xml:space="preserve"> gecontroleerd moet worden, maar bij </w:t>
      </w:r>
      <w:proofErr w:type="spellStart"/>
      <w:r w:rsidRPr="000A5891">
        <w:rPr>
          <w:rFonts w:ascii="Arial" w:eastAsia="Times New Roman" w:hAnsi="Arial" w:cs="Arial"/>
          <w:color w:val="5C646F"/>
          <w:sz w:val="23"/>
          <w:szCs w:val="23"/>
          <w:lang w:eastAsia="nl-NL"/>
        </w:rPr>
        <w:t>álle</w:t>
      </w:r>
      <w:proofErr w:type="spellEnd"/>
      <w:r w:rsidRPr="000A5891">
        <w:rPr>
          <w:rFonts w:ascii="Arial" w:eastAsia="Times New Roman" w:hAnsi="Arial" w:cs="Arial"/>
          <w:color w:val="5C646F"/>
          <w:sz w:val="23"/>
          <w:szCs w:val="23"/>
          <w:lang w:eastAsia="nl-NL"/>
        </w:rPr>
        <w:t xml:space="preserve"> binnenlocaties op het </w:t>
      </w:r>
      <w:r>
        <w:rPr>
          <w:rFonts w:ascii="Arial" w:eastAsia="Times New Roman" w:hAnsi="Arial" w:cs="Arial"/>
          <w:color w:val="5C646F"/>
          <w:sz w:val="23"/>
          <w:szCs w:val="23"/>
          <w:lang w:eastAsia="nl-NL"/>
        </w:rPr>
        <w:t>sportpark.</w:t>
      </w:r>
      <w:r w:rsidRPr="000A5891">
        <w:rPr>
          <w:rFonts w:ascii="Arial" w:eastAsia="Times New Roman" w:hAnsi="Arial" w:cs="Arial"/>
          <w:color w:val="5C646F"/>
          <w:sz w:val="23"/>
          <w:szCs w:val="23"/>
          <w:lang w:eastAsia="nl-NL"/>
        </w:rPr>
        <w:t xml:space="preserve">Dat betekent dat voortaan alle mensen van 18 jaar en ouder bij het betreden van de kleedaccommodatie hun Corona Toegangsbewijs moeten tonen. Dat geldt dus ook voor spelers. Een uitzondering geldt voor mensen die er functioneel aanwezig zijn; trainers, coaches, leiders, scheidsrechters en terreinmeesters. Zij hoeven geen CTB te tonen. Ouders die meerijden met uitwedstrijden vallen daar niet onder en moeten hun </w:t>
      </w:r>
      <w:proofErr w:type="spellStart"/>
      <w:r w:rsidRPr="000A5891">
        <w:rPr>
          <w:rFonts w:ascii="Arial" w:eastAsia="Times New Roman" w:hAnsi="Arial" w:cs="Arial"/>
          <w:color w:val="5C646F"/>
          <w:sz w:val="23"/>
          <w:szCs w:val="23"/>
          <w:lang w:eastAsia="nl-NL"/>
        </w:rPr>
        <w:t>QR-code</w:t>
      </w:r>
      <w:proofErr w:type="spellEnd"/>
      <w:r w:rsidRPr="000A5891">
        <w:rPr>
          <w:rFonts w:ascii="Arial" w:eastAsia="Times New Roman" w:hAnsi="Arial" w:cs="Arial"/>
          <w:color w:val="5C646F"/>
          <w:sz w:val="23"/>
          <w:szCs w:val="23"/>
          <w:lang w:eastAsia="nl-NL"/>
        </w:rPr>
        <w:t xml:space="preserve"> </w:t>
      </w:r>
      <w:proofErr w:type="spellStart"/>
      <w:r w:rsidRPr="000A5891">
        <w:rPr>
          <w:rFonts w:ascii="Arial" w:eastAsia="Times New Roman" w:hAnsi="Arial" w:cs="Arial"/>
          <w:color w:val="5C646F"/>
          <w:sz w:val="23"/>
          <w:szCs w:val="23"/>
          <w:lang w:eastAsia="nl-NL"/>
        </w:rPr>
        <w:t>wél</w:t>
      </w:r>
      <w:proofErr w:type="spellEnd"/>
      <w:r w:rsidRPr="000A5891">
        <w:rPr>
          <w:rFonts w:ascii="Arial" w:eastAsia="Times New Roman" w:hAnsi="Arial" w:cs="Arial"/>
          <w:color w:val="5C646F"/>
          <w:sz w:val="23"/>
          <w:szCs w:val="23"/>
          <w:lang w:eastAsia="nl-NL"/>
        </w:rPr>
        <w:t xml:space="preserve"> laten zien.</w:t>
      </w:r>
    </w:p>
    <w:p w:rsidR="000A5891" w:rsidRPr="000A5891" w:rsidRDefault="000A5891" w:rsidP="0012715F">
      <w:pPr>
        <w:shd w:val="clear" w:color="auto" w:fill="FFFFFF"/>
        <w:spacing w:after="0" w:line="240" w:lineRule="auto"/>
        <w:textAlignment w:val="baseline"/>
        <w:rPr>
          <w:rFonts w:ascii="Arial" w:eastAsia="Times New Roman" w:hAnsi="Arial" w:cs="Arial"/>
          <w:color w:val="5C646F"/>
          <w:sz w:val="23"/>
          <w:szCs w:val="23"/>
          <w:lang w:eastAsia="nl-NL"/>
        </w:rPr>
      </w:pPr>
      <w:r w:rsidRPr="000A5891">
        <w:rPr>
          <w:rFonts w:ascii="Arial" w:eastAsia="Times New Roman" w:hAnsi="Arial" w:cs="Arial"/>
          <w:color w:val="5C646F"/>
          <w:sz w:val="23"/>
          <w:szCs w:val="23"/>
          <w:lang w:eastAsia="nl-NL"/>
        </w:rPr>
        <w:t>Met ingang van heden (13 november) zijn bezoekers bij trainingen en wedstrijden helaas niet meer welkom. Ouders die moeten rijden voor hun kinderen bij uitwedstrijden vallen daar niet onder. Wel in alle redelijkheid natuurlijk, zodat niet iedere speler een eigen begeleider heeft.</w:t>
      </w:r>
      <w:r w:rsidR="0012715F" w:rsidRPr="0012715F">
        <w:rPr>
          <w:rFonts w:ascii="Arial" w:eastAsia="Times New Roman" w:hAnsi="Arial" w:cs="Arial"/>
          <w:color w:val="5C646F"/>
          <w:sz w:val="23"/>
          <w:szCs w:val="23"/>
          <w:lang w:eastAsia="nl-NL"/>
        </w:rPr>
        <w:t xml:space="preserve"> </w:t>
      </w:r>
      <w:r w:rsidR="0012715F">
        <w:rPr>
          <w:rFonts w:ascii="Arial" w:eastAsia="Times New Roman" w:hAnsi="Arial" w:cs="Arial"/>
          <w:color w:val="5C646F"/>
          <w:sz w:val="23"/>
          <w:szCs w:val="23"/>
          <w:lang w:eastAsia="nl-NL"/>
        </w:rPr>
        <w:t>Ouders die naar ons sportpak komen per elftal 4 man per 7 tal 3 man.</w:t>
      </w:r>
      <w:r w:rsidRPr="000A5891">
        <w:rPr>
          <w:rFonts w:ascii="Arial" w:eastAsia="Times New Roman" w:hAnsi="Arial" w:cs="Arial"/>
          <w:color w:val="5C646F"/>
          <w:sz w:val="23"/>
          <w:szCs w:val="23"/>
          <w:lang w:eastAsia="nl-NL"/>
        </w:rPr>
        <w:br/>
        <w:t>Ook voor de kantine zijn er aanvullende regels. Er is een uiterlijke sluitingstijd van 20.00 uur. Ook zijn er binnen alleen maar zitplaatsen; iedereen moet ook blijven zitten.</w:t>
      </w:r>
    </w:p>
    <w:p w:rsidR="000A5891" w:rsidRDefault="000A5891" w:rsidP="000A5891">
      <w:pPr>
        <w:shd w:val="clear" w:color="auto" w:fill="FFFFFF"/>
        <w:spacing w:after="0" w:line="240" w:lineRule="auto"/>
        <w:textAlignment w:val="baseline"/>
        <w:rPr>
          <w:rFonts w:ascii="inherit" w:eastAsia="Times New Roman" w:hAnsi="inherit" w:cs="Arial"/>
          <w:b/>
          <w:bCs/>
          <w:color w:val="111111"/>
          <w:sz w:val="23"/>
          <w:lang w:eastAsia="nl-NL"/>
        </w:rPr>
      </w:pPr>
      <w:r w:rsidRPr="000A5891">
        <w:rPr>
          <w:rFonts w:ascii="inherit" w:eastAsia="Times New Roman" w:hAnsi="inherit" w:cs="Arial"/>
          <w:b/>
          <w:bCs/>
          <w:color w:val="111111"/>
          <w:sz w:val="23"/>
          <w:lang w:eastAsia="nl-NL"/>
        </w:rPr>
        <w:t>EEN DRINGENDE OPROEP</w:t>
      </w:r>
    </w:p>
    <w:p w:rsidR="00696685" w:rsidRPr="000A5891" w:rsidRDefault="00696685" w:rsidP="000A5891">
      <w:pPr>
        <w:shd w:val="clear" w:color="auto" w:fill="FFFFFF"/>
        <w:spacing w:after="0" w:line="240" w:lineRule="auto"/>
        <w:textAlignment w:val="baseline"/>
        <w:rPr>
          <w:rFonts w:ascii="Arial" w:eastAsia="Times New Roman" w:hAnsi="Arial" w:cs="Arial"/>
          <w:color w:val="5C646F"/>
          <w:sz w:val="23"/>
          <w:szCs w:val="23"/>
          <w:lang w:eastAsia="nl-NL"/>
        </w:rPr>
      </w:pPr>
    </w:p>
    <w:p w:rsidR="000A5891" w:rsidRDefault="000A5891" w:rsidP="000A5891">
      <w:pPr>
        <w:shd w:val="clear" w:color="auto" w:fill="FFFFFF"/>
        <w:spacing w:after="0" w:line="240" w:lineRule="auto"/>
        <w:textAlignment w:val="baseline"/>
        <w:rPr>
          <w:rFonts w:ascii="Arial" w:eastAsia="Times New Roman" w:hAnsi="Arial" w:cs="Arial"/>
          <w:color w:val="5C646F"/>
          <w:sz w:val="23"/>
          <w:szCs w:val="23"/>
          <w:lang w:eastAsia="nl-NL"/>
        </w:rPr>
      </w:pPr>
      <w:r w:rsidRPr="000A5891">
        <w:rPr>
          <w:rFonts w:ascii="inherit" w:eastAsia="Times New Roman" w:hAnsi="inherit" w:cs="Arial"/>
          <w:b/>
          <w:bCs/>
          <w:color w:val="111111"/>
          <w:sz w:val="23"/>
          <w:lang w:eastAsia="nl-NL"/>
        </w:rPr>
        <w:t>Richting ouders</w:t>
      </w:r>
      <w:r w:rsidRPr="000A5891">
        <w:rPr>
          <w:rFonts w:ascii="Arial" w:eastAsia="Times New Roman" w:hAnsi="Arial" w:cs="Arial"/>
          <w:color w:val="5C646F"/>
          <w:sz w:val="23"/>
          <w:szCs w:val="23"/>
          <w:lang w:eastAsia="nl-NL"/>
        </w:rPr>
        <w:t> – ook zij die meerijden naar uitwedstrijden – om tijdelijk NIET in de kleedkamers te komen. Wacht even buiten, de begeleiding van het team zorgt ervoor dat alles binnen goed verloopt. Op trainingsavonden wordt ouders verzocht om buiten de poorten van het sportpark te blijven.</w:t>
      </w:r>
    </w:p>
    <w:p w:rsidR="00696685" w:rsidRPr="000A5891" w:rsidRDefault="00696685" w:rsidP="000A5891">
      <w:pPr>
        <w:shd w:val="clear" w:color="auto" w:fill="FFFFFF"/>
        <w:spacing w:after="0" w:line="240" w:lineRule="auto"/>
        <w:textAlignment w:val="baseline"/>
        <w:rPr>
          <w:rFonts w:ascii="Arial" w:eastAsia="Times New Roman" w:hAnsi="Arial" w:cs="Arial"/>
          <w:color w:val="5C646F"/>
          <w:sz w:val="23"/>
          <w:szCs w:val="23"/>
          <w:lang w:eastAsia="nl-NL"/>
        </w:rPr>
      </w:pPr>
    </w:p>
    <w:p w:rsidR="000A5891" w:rsidRDefault="000A5891" w:rsidP="000A5891">
      <w:pPr>
        <w:shd w:val="clear" w:color="auto" w:fill="FFFFFF"/>
        <w:spacing w:after="0" w:line="240" w:lineRule="auto"/>
        <w:textAlignment w:val="baseline"/>
        <w:rPr>
          <w:rFonts w:ascii="Arial" w:eastAsia="Times New Roman" w:hAnsi="Arial" w:cs="Arial"/>
          <w:color w:val="5C646F"/>
          <w:sz w:val="23"/>
          <w:szCs w:val="23"/>
          <w:lang w:eastAsia="nl-NL"/>
        </w:rPr>
      </w:pPr>
      <w:r w:rsidRPr="000A5891">
        <w:rPr>
          <w:rFonts w:ascii="inherit" w:eastAsia="Times New Roman" w:hAnsi="inherit" w:cs="Arial"/>
          <w:b/>
          <w:bCs/>
          <w:color w:val="111111"/>
          <w:sz w:val="23"/>
          <w:lang w:eastAsia="nl-NL"/>
        </w:rPr>
        <w:t>Richting spelers (18+) die niet gevaccineerd zijn:</w:t>
      </w:r>
      <w:r w:rsidRPr="000A5891">
        <w:rPr>
          <w:rFonts w:ascii="Arial" w:eastAsia="Times New Roman" w:hAnsi="Arial" w:cs="Arial"/>
          <w:color w:val="5C646F"/>
          <w:sz w:val="23"/>
          <w:szCs w:val="23"/>
          <w:lang w:eastAsia="nl-NL"/>
        </w:rPr>
        <w:t xml:space="preserve"> neem je verantwoordelijkheid en maak voorlopig geen gebruik van de kleedlokalen. Kom in je wedstrijdkleding naar het </w:t>
      </w:r>
      <w:r w:rsidRPr="000A5891">
        <w:rPr>
          <w:rFonts w:ascii="Arial" w:eastAsia="Times New Roman" w:hAnsi="Arial" w:cs="Arial"/>
          <w:color w:val="5C646F"/>
          <w:sz w:val="23"/>
          <w:szCs w:val="23"/>
          <w:lang w:eastAsia="nl-NL"/>
        </w:rPr>
        <w:lastRenderedPageBreak/>
        <w:t xml:space="preserve">sportpark. Je kunt wel van de kleedaccommodatie gebruik maken als je een negatief resultaat van een </w:t>
      </w:r>
      <w:proofErr w:type="spellStart"/>
      <w:r w:rsidRPr="000A5891">
        <w:rPr>
          <w:rFonts w:ascii="Arial" w:eastAsia="Times New Roman" w:hAnsi="Arial" w:cs="Arial"/>
          <w:color w:val="5C646F"/>
          <w:sz w:val="23"/>
          <w:szCs w:val="23"/>
          <w:lang w:eastAsia="nl-NL"/>
        </w:rPr>
        <w:t>PCR-test</w:t>
      </w:r>
      <w:proofErr w:type="spellEnd"/>
      <w:r w:rsidRPr="000A5891">
        <w:rPr>
          <w:rFonts w:ascii="Arial" w:eastAsia="Times New Roman" w:hAnsi="Arial" w:cs="Arial"/>
          <w:color w:val="5C646F"/>
          <w:sz w:val="23"/>
          <w:szCs w:val="23"/>
          <w:lang w:eastAsia="nl-NL"/>
        </w:rPr>
        <w:t xml:space="preserve"> kunt tonen. Een sneltest is 24 uur ge</w:t>
      </w:r>
      <w:r w:rsidR="00696685">
        <w:rPr>
          <w:rFonts w:ascii="Arial" w:eastAsia="Times New Roman" w:hAnsi="Arial" w:cs="Arial"/>
          <w:color w:val="5C646F"/>
          <w:sz w:val="23"/>
          <w:szCs w:val="23"/>
          <w:lang w:eastAsia="nl-NL"/>
        </w:rPr>
        <w:t>ldig. Een zelftest voldoet niet</w:t>
      </w:r>
    </w:p>
    <w:p w:rsidR="00696685" w:rsidRPr="000A5891" w:rsidRDefault="00696685" w:rsidP="000A5891">
      <w:pPr>
        <w:shd w:val="clear" w:color="auto" w:fill="FFFFFF"/>
        <w:spacing w:after="0" w:line="240" w:lineRule="auto"/>
        <w:textAlignment w:val="baseline"/>
        <w:rPr>
          <w:rFonts w:ascii="Arial" w:eastAsia="Times New Roman" w:hAnsi="Arial" w:cs="Arial"/>
          <w:color w:val="5C646F"/>
          <w:sz w:val="23"/>
          <w:szCs w:val="23"/>
          <w:lang w:eastAsia="nl-NL"/>
        </w:rPr>
      </w:pPr>
    </w:p>
    <w:p w:rsidR="000A5891" w:rsidRPr="000A5891" w:rsidRDefault="000A5891" w:rsidP="000A5891">
      <w:pPr>
        <w:shd w:val="clear" w:color="auto" w:fill="FFFFFF"/>
        <w:spacing w:after="0" w:line="240" w:lineRule="auto"/>
        <w:textAlignment w:val="baseline"/>
        <w:rPr>
          <w:rFonts w:ascii="Arial" w:eastAsia="Times New Roman" w:hAnsi="Arial" w:cs="Arial"/>
          <w:color w:val="5C646F"/>
          <w:sz w:val="23"/>
          <w:szCs w:val="23"/>
          <w:lang w:eastAsia="nl-NL"/>
        </w:rPr>
      </w:pPr>
      <w:r w:rsidRPr="000A5891">
        <w:rPr>
          <w:rFonts w:ascii="inherit" w:eastAsia="Times New Roman" w:hAnsi="inherit" w:cs="Arial"/>
          <w:b/>
          <w:bCs/>
          <w:color w:val="111111"/>
          <w:sz w:val="23"/>
          <w:lang w:eastAsia="nl-NL"/>
        </w:rPr>
        <w:t>Richting iedereen:</w:t>
      </w:r>
      <w:r w:rsidRPr="000A5891">
        <w:rPr>
          <w:rFonts w:ascii="Arial" w:eastAsia="Times New Roman" w:hAnsi="Arial" w:cs="Arial"/>
          <w:color w:val="5C646F"/>
          <w:sz w:val="23"/>
          <w:szCs w:val="23"/>
          <w:lang w:eastAsia="nl-NL"/>
        </w:rPr>
        <w:t> het gedrag van ons allemaal wordt medebepalend voor mogelijke toekomstige maatregelen van de overheid. Laten we het elkaar niet moeilijker maken dan het al is en volg zoveel als mogelijk de algemene richtlijnen; Blijf thuis en laat je testen bij coronagerelateerde gezondheidsklachten, was regelmatig je handen en houd waar mogelijk anderhalve meter afstand.</w:t>
      </w:r>
    </w:p>
    <w:p w:rsidR="000A5891" w:rsidRPr="000A5891" w:rsidRDefault="000A5891" w:rsidP="000A5891">
      <w:pPr>
        <w:shd w:val="clear" w:color="auto" w:fill="FFFFFF"/>
        <w:spacing w:after="300" w:line="240" w:lineRule="auto"/>
        <w:textAlignment w:val="baseline"/>
        <w:rPr>
          <w:rFonts w:ascii="Arial" w:eastAsia="Times New Roman" w:hAnsi="Arial" w:cs="Arial"/>
          <w:color w:val="5C646F"/>
          <w:sz w:val="23"/>
          <w:szCs w:val="23"/>
          <w:lang w:eastAsia="nl-NL"/>
        </w:rPr>
      </w:pPr>
      <w:r w:rsidRPr="000A5891">
        <w:rPr>
          <w:rFonts w:ascii="Arial" w:eastAsia="Times New Roman" w:hAnsi="Arial" w:cs="Arial"/>
          <w:color w:val="5C646F"/>
          <w:sz w:val="23"/>
          <w:szCs w:val="23"/>
          <w:lang w:eastAsia="nl-NL"/>
        </w:rPr>
        <w:t>Raadpleeg de site van het RIVM en de Rijksoverheid voor meer details.</w:t>
      </w:r>
    </w:p>
    <w:p w:rsidR="000A5891" w:rsidRPr="000A5891" w:rsidRDefault="000A5891" w:rsidP="000A5891">
      <w:pPr>
        <w:shd w:val="clear" w:color="auto" w:fill="FFFFFF"/>
        <w:spacing w:after="300" w:line="240" w:lineRule="auto"/>
        <w:textAlignment w:val="baseline"/>
        <w:rPr>
          <w:rFonts w:ascii="Arial" w:eastAsia="Times New Roman" w:hAnsi="Arial" w:cs="Arial"/>
          <w:color w:val="5C646F"/>
          <w:sz w:val="23"/>
          <w:szCs w:val="23"/>
          <w:lang w:eastAsia="nl-NL"/>
        </w:rPr>
      </w:pPr>
      <w:r w:rsidRPr="000A5891">
        <w:rPr>
          <w:rFonts w:ascii="Arial" w:eastAsia="Times New Roman" w:hAnsi="Arial" w:cs="Arial"/>
          <w:color w:val="5C646F"/>
          <w:sz w:val="23"/>
          <w:szCs w:val="23"/>
          <w:lang w:eastAsia="nl-NL"/>
        </w:rPr>
        <w:t>We verwachten van onze tegenstanders dat ook zij zich aan deze maatregelen houden.</w:t>
      </w:r>
    </w:p>
    <w:p w:rsidR="000A5891" w:rsidRPr="000A5891" w:rsidRDefault="000A5891" w:rsidP="000A5891">
      <w:pPr>
        <w:shd w:val="clear" w:color="auto" w:fill="FFFFFF"/>
        <w:spacing w:after="300" w:line="240" w:lineRule="auto"/>
        <w:textAlignment w:val="baseline"/>
        <w:rPr>
          <w:rFonts w:ascii="Arial" w:eastAsia="Times New Roman" w:hAnsi="Arial" w:cs="Arial"/>
          <w:color w:val="5C646F"/>
          <w:sz w:val="23"/>
          <w:szCs w:val="23"/>
          <w:lang w:eastAsia="nl-NL"/>
        </w:rPr>
      </w:pPr>
      <w:r w:rsidRPr="000A5891">
        <w:rPr>
          <w:rFonts w:ascii="Arial" w:eastAsia="Times New Roman" w:hAnsi="Arial" w:cs="Arial"/>
          <w:color w:val="5C646F"/>
          <w:sz w:val="23"/>
          <w:szCs w:val="23"/>
          <w:lang w:eastAsia="nl-NL"/>
        </w:rPr>
        <w:t>Wij bedanken iedereen voor het begrip en rekenen op ieders medewerking.</w:t>
      </w:r>
    </w:p>
    <w:p w:rsidR="000A5891" w:rsidRPr="000A5891" w:rsidRDefault="000A5891" w:rsidP="000A5891">
      <w:pPr>
        <w:shd w:val="clear" w:color="auto" w:fill="FFFFFF"/>
        <w:spacing w:after="300" w:line="240" w:lineRule="auto"/>
        <w:textAlignment w:val="baseline"/>
        <w:rPr>
          <w:rFonts w:ascii="Arial" w:eastAsia="Times New Roman" w:hAnsi="Arial" w:cs="Arial"/>
          <w:color w:val="5C646F"/>
          <w:sz w:val="23"/>
          <w:szCs w:val="23"/>
          <w:lang w:eastAsia="nl-NL"/>
        </w:rPr>
      </w:pPr>
      <w:r>
        <w:rPr>
          <w:rFonts w:ascii="Arial" w:eastAsia="Times New Roman" w:hAnsi="Arial" w:cs="Arial"/>
          <w:color w:val="5C646F"/>
          <w:sz w:val="23"/>
          <w:szCs w:val="23"/>
          <w:lang w:eastAsia="nl-NL"/>
        </w:rPr>
        <w:t xml:space="preserve">Bestuur en Jeugdcommissie   </w:t>
      </w:r>
      <w:r>
        <w:rPr>
          <w:rFonts w:ascii="inherit" w:eastAsia="Times New Roman" w:hAnsi="inherit" w:cs="Arial"/>
          <w:b/>
          <w:bCs/>
          <w:color w:val="111111"/>
          <w:sz w:val="23"/>
          <w:lang w:eastAsia="nl-NL"/>
        </w:rPr>
        <w:t>Rood-Wit</w:t>
      </w:r>
      <w:r>
        <w:rPr>
          <w:rFonts w:ascii="inherit" w:eastAsia="Times New Roman" w:hAnsi="inherit" w:cs="Arial" w:hint="eastAsia"/>
          <w:b/>
          <w:bCs/>
          <w:color w:val="111111"/>
          <w:sz w:val="23"/>
          <w:lang w:eastAsia="nl-NL"/>
        </w:rPr>
        <w:t>’</w:t>
      </w:r>
      <w:r>
        <w:rPr>
          <w:rFonts w:ascii="inherit" w:eastAsia="Times New Roman" w:hAnsi="inherit" w:cs="Arial"/>
          <w:b/>
          <w:bCs/>
          <w:color w:val="111111"/>
          <w:sz w:val="23"/>
          <w:lang w:eastAsia="nl-NL"/>
        </w:rPr>
        <w:t>62</w:t>
      </w:r>
    </w:p>
    <w:p w:rsidR="00142E0A" w:rsidRPr="000A5891" w:rsidRDefault="00142E0A" w:rsidP="000A5891"/>
    <w:sectPr w:rsidR="00142E0A" w:rsidRPr="000A5891" w:rsidSect="00142E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5891"/>
    <w:rsid w:val="000A5891"/>
    <w:rsid w:val="0012715F"/>
    <w:rsid w:val="00142E0A"/>
    <w:rsid w:val="00696685"/>
    <w:rsid w:val="009742D7"/>
    <w:rsid w:val="00A947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2E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5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891"/>
    <w:rPr>
      <w:rFonts w:ascii="Tahoma" w:hAnsi="Tahoma" w:cs="Tahoma"/>
      <w:sz w:val="16"/>
      <w:szCs w:val="16"/>
    </w:rPr>
  </w:style>
  <w:style w:type="paragraph" w:styleId="Normaalweb">
    <w:name w:val="Normal (Web)"/>
    <w:basedOn w:val="Standaard"/>
    <w:uiPriority w:val="99"/>
    <w:semiHidden/>
    <w:unhideWhenUsed/>
    <w:rsid w:val="000A58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A5891"/>
    <w:rPr>
      <w:b/>
      <w:bCs/>
    </w:rPr>
  </w:style>
</w:styles>
</file>

<file path=word/webSettings.xml><?xml version="1.0" encoding="utf-8"?>
<w:webSettings xmlns:r="http://schemas.openxmlformats.org/officeDocument/2006/relationships" xmlns:w="http://schemas.openxmlformats.org/wordprocessingml/2006/main">
  <w:divs>
    <w:div w:id="1561863702">
      <w:bodyDiv w:val="1"/>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Vereijken</dc:creator>
  <cp:lastModifiedBy>Vereijken</cp:lastModifiedBy>
  <cp:revision>3</cp:revision>
  <dcterms:created xsi:type="dcterms:W3CDTF">2021-11-19T15:33:00Z</dcterms:created>
  <dcterms:modified xsi:type="dcterms:W3CDTF">2021-11-19T16:07:00Z</dcterms:modified>
</cp:coreProperties>
</file>